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EEA" w:rsidRPr="00191E89" w:rsidRDefault="006C0F47" w:rsidP="00F13EEA">
      <w:pPr>
        <w:pStyle w:val="Worksheetnumber"/>
        <w:spacing w:before="0"/>
      </w:pPr>
      <w:r>
        <w:rPr>
          <w:sz w:val="28"/>
          <w:szCs w:val="28"/>
        </w:rPr>
        <w:t>Fiche d’activité 24</w:t>
      </w:r>
    </w:p>
    <w:p w:rsidR="00F13EEA" w:rsidRPr="00191E89" w:rsidRDefault="00F13EEA" w:rsidP="00F13EEA">
      <w:pPr>
        <w:pStyle w:val="UNITTITLE"/>
      </w:pPr>
      <w:r w:rsidRPr="00191E89">
        <w:t xml:space="preserve">Chapitre 12 </w:t>
      </w:r>
      <w:r w:rsidRPr="006C0F47">
        <w:rPr>
          <w:b w:val="0"/>
        </w:rPr>
        <w:t>L’évolution du shopping</w:t>
      </w:r>
      <w:r w:rsidRPr="00191E89">
        <w:t xml:space="preserve"> </w:t>
      </w:r>
    </w:p>
    <w:p w:rsidR="00F13EEA" w:rsidRDefault="00F13EEA" w:rsidP="00F13EEA">
      <w:pPr>
        <w:pStyle w:val="A-PagenoinSB"/>
      </w:pPr>
      <w:r w:rsidRPr="00191E89">
        <w:t>Livre de l’élève, Chapitre 12</w:t>
      </w:r>
      <w:r w:rsidR="006C0F47">
        <w:t>.</w:t>
      </w:r>
      <w:r w:rsidRPr="00191E89">
        <w:t>A</w:t>
      </w:r>
    </w:p>
    <w:p w:rsidR="006C0F47" w:rsidRPr="00191E89" w:rsidRDefault="006C0F47" w:rsidP="00F13EEA">
      <w:pPr>
        <w:pStyle w:val="A-PagenoinSB"/>
      </w:pPr>
      <w:bookmarkStart w:id="0" w:name="_GoBack"/>
      <w:bookmarkEnd w:id="0"/>
    </w:p>
    <w:p w:rsidR="00F13EEA" w:rsidRPr="00191E89" w:rsidRDefault="00F13EEA" w:rsidP="00F13EEA">
      <w:pPr>
        <w:pStyle w:val="HEADING4"/>
        <w:rPr>
          <w:lang w:val="fr-FR"/>
        </w:rPr>
      </w:pPr>
      <w:r w:rsidRPr="00191E89">
        <w:rPr>
          <w:lang w:val="fr-FR"/>
        </w:rPr>
        <w:t>Malika au Maroc</w:t>
      </w:r>
    </w:p>
    <w:p w:rsidR="00F13EEA" w:rsidRPr="00191E89" w:rsidRDefault="00F13EEA" w:rsidP="00050E7B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191E89">
        <w:rPr>
          <w:lang w:val="fr-FR"/>
        </w:rPr>
        <w:t>Remplissez les blancs dans le résumé, en choisissant les mots exacts du texte. Essayez de le faire d’abord de mémoire et vérifiez ensuite vos réponses en relisant le texte.</w:t>
      </w:r>
    </w:p>
    <w:p w:rsidR="00F13EEA" w:rsidRPr="00191E89" w:rsidRDefault="00F13EEA" w:rsidP="00F13EEA">
      <w:pPr>
        <w:pStyle w:val="NORMALTEXT"/>
        <w:spacing w:before="240" w:after="360" w:line="840" w:lineRule="auto"/>
      </w:pPr>
      <w:r w:rsidRPr="00191E89">
        <w:rPr>
          <w:rFonts w:cs="Arial"/>
        </w:rPr>
        <w:t>À</w:t>
      </w:r>
      <w:r w:rsidRPr="00191E89">
        <w:t xml:space="preserve"> Casablanca, il y a beaucoup de magasins au </w:t>
      </w:r>
      <w:r w:rsidRPr="00050E7B">
        <w:rPr>
          <w:b/>
        </w:rPr>
        <w:t>[1]</w:t>
      </w:r>
      <w:r w:rsidRPr="00191E89">
        <w:t xml:space="preserve"> ……………………</w:t>
      </w:r>
      <w:proofErr w:type="gramStart"/>
      <w:r w:rsidRPr="00191E89">
        <w:t>…….</w:t>
      </w:r>
      <w:proofErr w:type="gramEnd"/>
      <w:r w:rsidRPr="00191E89">
        <w:t xml:space="preserve">.…… </w:t>
      </w:r>
      <w:proofErr w:type="gramStart"/>
      <w:r w:rsidRPr="00191E89">
        <w:t>où</w:t>
      </w:r>
      <w:proofErr w:type="gramEnd"/>
      <w:r w:rsidRPr="00191E89">
        <w:t xml:space="preserve"> Malika fait ses </w:t>
      </w:r>
      <w:r w:rsidRPr="00050E7B">
        <w:rPr>
          <w:b/>
        </w:rPr>
        <w:t>[2]</w:t>
      </w:r>
      <w:r w:rsidRPr="00191E89">
        <w:t xml:space="preserve"> …………………………..…… Mais pour les grandes courses elle va dans </w:t>
      </w:r>
      <w:r w:rsidRPr="00050E7B">
        <w:rPr>
          <w:b/>
        </w:rPr>
        <w:t>[3]</w:t>
      </w:r>
      <w:r w:rsidRPr="00191E89">
        <w:t xml:space="preserve"> ……………………</w:t>
      </w:r>
      <w:proofErr w:type="gramStart"/>
      <w:r w:rsidRPr="00191E89">
        <w:t>…….</w:t>
      </w:r>
      <w:proofErr w:type="gramEnd"/>
      <w:r w:rsidRPr="00191E89">
        <w:t xml:space="preserve">.…… </w:t>
      </w:r>
      <w:proofErr w:type="gramStart"/>
      <w:r w:rsidRPr="00191E89">
        <w:t>qui</w:t>
      </w:r>
      <w:proofErr w:type="gramEnd"/>
      <w:r w:rsidRPr="00191E89">
        <w:t xml:space="preserve"> se trouvent à </w:t>
      </w:r>
      <w:r w:rsidRPr="00050E7B">
        <w:rPr>
          <w:b/>
        </w:rPr>
        <w:t xml:space="preserve">[4] </w:t>
      </w:r>
      <w:r w:rsidRPr="00191E89">
        <w:t xml:space="preserve">…………………………..…… </w:t>
      </w:r>
      <w:proofErr w:type="gramStart"/>
      <w:r w:rsidRPr="00191E89">
        <w:t>de</w:t>
      </w:r>
      <w:proofErr w:type="gramEnd"/>
      <w:r w:rsidRPr="00191E89">
        <w:t xml:space="preserve"> la ville. Elle va au Marché Central pour acheter du poisson, des fruits de mer, des </w:t>
      </w:r>
      <w:r w:rsidRPr="00191E89">
        <w:br/>
      </w:r>
      <w:r w:rsidRPr="00050E7B">
        <w:rPr>
          <w:b/>
        </w:rPr>
        <w:t>[5]</w:t>
      </w:r>
      <w:r w:rsidRPr="00191E89">
        <w:t xml:space="preserve"> …………………………..…… </w:t>
      </w:r>
      <w:proofErr w:type="gramStart"/>
      <w:r w:rsidRPr="00191E89">
        <w:t>et</w:t>
      </w:r>
      <w:proofErr w:type="gramEnd"/>
      <w:r w:rsidRPr="00191E89">
        <w:t xml:space="preserve"> des </w:t>
      </w:r>
      <w:r w:rsidRPr="00050E7B">
        <w:rPr>
          <w:b/>
        </w:rPr>
        <w:t>[6]</w:t>
      </w:r>
      <w:r w:rsidRPr="00191E89">
        <w:t xml:space="preserve"> …………………………..…… Dans la Médina qui se trouve dans la </w:t>
      </w:r>
      <w:r w:rsidRPr="00050E7B">
        <w:rPr>
          <w:b/>
        </w:rPr>
        <w:t>[7]</w:t>
      </w:r>
      <w:r w:rsidRPr="00191E89">
        <w:t xml:space="preserve"> ……………………</w:t>
      </w:r>
      <w:proofErr w:type="gramStart"/>
      <w:r w:rsidRPr="00191E89">
        <w:t>…….</w:t>
      </w:r>
      <w:proofErr w:type="gramEnd"/>
      <w:r w:rsidRPr="00191E89">
        <w:t xml:space="preserve">.…… ville, il y a des souks où </w:t>
      </w:r>
      <w:r w:rsidRPr="00191E89">
        <w:br/>
      </w:r>
      <w:r w:rsidRPr="00050E7B">
        <w:rPr>
          <w:b/>
        </w:rPr>
        <w:t>[8]</w:t>
      </w:r>
      <w:r w:rsidRPr="00191E89">
        <w:t xml:space="preserve"> …………………………..…… </w:t>
      </w:r>
      <w:proofErr w:type="gramStart"/>
      <w:r w:rsidRPr="00191E89">
        <w:t>aiment</w:t>
      </w:r>
      <w:proofErr w:type="gramEnd"/>
      <w:r w:rsidRPr="00191E89">
        <w:t xml:space="preserve"> faire leur shopping. Malika trouve que c’est </w:t>
      </w:r>
      <w:r w:rsidRPr="00191E89">
        <w:br/>
      </w:r>
      <w:r w:rsidRPr="00050E7B">
        <w:rPr>
          <w:b/>
        </w:rPr>
        <w:t>[9]</w:t>
      </w:r>
      <w:r w:rsidRPr="00191E89">
        <w:t xml:space="preserve"> …………………………..…… </w:t>
      </w:r>
      <w:proofErr w:type="gramStart"/>
      <w:r w:rsidRPr="00191E89">
        <w:t>pour</w:t>
      </w:r>
      <w:proofErr w:type="gramEnd"/>
      <w:r w:rsidRPr="00191E89">
        <w:t xml:space="preserve"> les petites courses. La galerie marchande du </w:t>
      </w:r>
      <w:proofErr w:type="spellStart"/>
      <w:r w:rsidRPr="00191E89">
        <w:t>Morocco</w:t>
      </w:r>
      <w:proofErr w:type="spellEnd"/>
      <w:r w:rsidRPr="00191E89">
        <w:t xml:space="preserve"> Mall est un centre commercial </w:t>
      </w:r>
      <w:r w:rsidRPr="00050E7B">
        <w:rPr>
          <w:b/>
        </w:rPr>
        <w:t xml:space="preserve">[10] </w:t>
      </w:r>
      <w:r w:rsidRPr="00191E89">
        <w:t>……………………</w:t>
      </w:r>
      <w:proofErr w:type="gramStart"/>
      <w:r w:rsidRPr="00191E89">
        <w:t>…….</w:t>
      </w:r>
      <w:proofErr w:type="gramEnd"/>
      <w:r w:rsidRPr="00191E89">
        <w:t xml:space="preserve">.…… qui </w:t>
      </w:r>
      <w:r w:rsidRPr="00191E89">
        <w:br/>
        <w:t xml:space="preserve">ferme à </w:t>
      </w:r>
      <w:r w:rsidRPr="00050E7B">
        <w:rPr>
          <w:b/>
        </w:rPr>
        <w:t xml:space="preserve">[11] </w:t>
      </w:r>
      <w:r w:rsidRPr="00191E89">
        <w:t xml:space="preserve">…………………………..…… deux jours par semaine, mais Malika </w:t>
      </w:r>
      <w:r w:rsidRPr="00191E89">
        <w:br/>
      </w:r>
      <w:r w:rsidRPr="00050E7B">
        <w:rPr>
          <w:b/>
        </w:rPr>
        <w:t>[12]</w:t>
      </w:r>
      <w:r w:rsidRPr="00191E89">
        <w:t xml:space="preserve"> ……………………</w:t>
      </w:r>
      <w:proofErr w:type="gramStart"/>
      <w:r w:rsidRPr="00191E89">
        <w:t>…….</w:t>
      </w:r>
      <w:proofErr w:type="gramEnd"/>
      <w:r w:rsidRPr="00191E89">
        <w:t xml:space="preserve">.…… </w:t>
      </w:r>
      <w:proofErr w:type="gramStart"/>
      <w:r w:rsidRPr="00191E89">
        <w:t>y</w:t>
      </w:r>
      <w:proofErr w:type="gramEnd"/>
      <w:r w:rsidRPr="00191E89">
        <w:t xml:space="preserve"> aller parce que les prix sont trop chers.</w:t>
      </w:r>
    </w:p>
    <w:p w:rsidR="00E1623E" w:rsidRPr="00642904" w:rsidRDefault="00E1623E" w:rsidP="00F13EEA"/>
    <w:sectPr w:rsidR="00E1623E" w:rsidRPr="00642904" w:rsidSect="00427ADA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50E7B"/>
    <w:rsid w:val="000A561A"/>
    <w:rsid w:val="00135E0E"/>
    <w:rsid w:val="00206C0F"/>
    <w:rsid w:val="00235B0C"/>
    <w:rsid w:val="00353C5D"/>
    <w:rsid w:val="00427ADA"/>
    <w:rsid w:val="0061519B"/>
    <w:rsid w:val="00642904"/>
    <w:rsid w:val="006C0F47"/>
    <w:rsid w:val="00834B7B"/>
    <w:rsid w:val="008E2733"/>
    <w:rsid w:val="009A7810"/>
    <w:rsid w:val="009B745C"/>
    <w:rsid w:val="009F4D71"/>
    <w:rsid w:val="00C41500"/>
    <w:rsid w:val="00C71D3A"/>
    <w:rsid w:val="00CD1059"/>
    <w:rsid w:val="00D11B90"/>
    <w:rsid w:val="00D44E0E"/>
    <w:rsid w:val="00E1623E"/>
    <w:rsid w:val="00E376F0"/>
    <w:rsid w:val="00F13EEA"/>
    <w:rsid w:val="00F224FB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5D347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2019-02-20T16:53:00Z</dcterms:created>
  <dcterms:modified xsi:type="dcterms:W3CDTF">2019-02-22T16:20:00Z</dcterms:modified>
</cp:coreProperties>
</file>